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34140" w14:textId="1707C45F" w:rsidR="00AF75E9" w:rsidRPr="00471B9D" w:rsidRDefault="00E27B3E">
      <w:pPr>
        <w:spacing w:before="240" w:after="240"/>
        <w:jc w:val="center"/>
        <w:rPr>
          <w:rFonts w:ascii="Palatino Linotype" w:eastAsia="Calibri" w:hAnsi="Palatino Linotype" w:cs="Calibri"/>
          <w:b/>
          <w:sz w:val="24"/>
          <w:szCs w:val="24"/>
        </w:rPr>
      </w:pPr>
      <w:r>
        <w:rPr>
          <w:rFonts w:ascii="Palatino Linotype" w:eastAsia="Calibri" w:hAnsi="Palatino Linotype" w:cs="Calibri"/>
          <w:b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20053E11" wp14:editId="467491C6">
            <wp:simplePos x="0" y="0"/>
            <wp:positionH relativeFrom="margin">
              <wp:align>center</wp:align>
            </wp:positionH>
            <wp:positionV relativeFrom="paragraph">
              <wp:posOffset>19050</wp:posOffset>
            </wp:positionV>
            <wp:extent cx="1035050" cy="1035050"/>
            <wp:effectExtent l="19050" t="19050" r="12700" b="12700"/>
            <wp:wrapTight wrapText="bothSides">
              <wp:wrapPolygon edited="0">
                <wp:start x="-398" y="-398"/>
                <wp:lineTo x="-398" y="21467"/>
                <wp:lineTo x="21467" y="21467"/>
                <wp:lineTo x="21467" y="-398"/>
                <wp:lineTo x="-398" y="-398"/>
              </wp:wrapPolygon>
            </wp:wrapTight>
            <wp:docPr id="2" name="Picture 2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Map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5050" cy="10350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A02CB" w:rsidRPr="00471B9D">
        <w:rPr>
          <w:rFonts w:ascii="Palatino Linotype" w:eastAsia="Calibri" w:hAnsi="Palatino Linotype" w:cs="Calibri"/>
          <w:b/>
          <w:sz w:val="24"/>
          <w:szCs w:val="24"/>
        </w:rPr>
        <w:t xml:space="preserve"> </w:t>
      </w:r>
    </w:p>
    <w:p w14:paraId="03BB0627" w14:textId="77777777" w:rsidR="00AF75E9" w:rsidRPr="006B5E04" w:rsidRDefault="008A02CB">
      <w:pPr>
        <w:spacing w:before="240" w:after="240"/>
        <w:rPr>
          <w:rFonts w:asciiTheme="majorHAnsi" w:eastAsia="Calibri" w:hAnsiTheme="majorHAnsi" w:cstheme="majorHAnsi"/>
          <w:b/>
          <w:sz w:val="24"/>
          <w:szCs w:val="24"/>
        </w:rPr>
      </w:pPr>
      <w:r w:rsidRPr="006B5E04">
        <w:rPr>
          <w:rFonts w:asciiTheme="majorHAnsi" w:eastAsia="Calibri" w:hAnsiTheme="majorHAnsi" w:cstheme="majorHAnsi"/>
          <w:b/>
          <w:sz w:val="24"/>
          <w:szCs w:val="24"/>
        </w:rPr>
        <w:t>FOR IMMEDIATE RELEASE:</w:t>
      </w:r>
    </w:p>
    <w:p w14:paraId="38E7A7BD" w14:textId="0F22128A" w:rsidR="00AF75E9" w:rsidRPr="006B5E04" w:rsidRDefault="008A02CB">
      <w:pPr>
        <w:spacing w:before="240" w:after="240"/>
        <w:rPr>
          <w:rFonts w:asciiTheme="majorHAnsi" w:eastAsia="Calibri" w:hAnsiTheme="majorHAnsi" w:cstheme="majorHAnsi"/>
          <w:sz w:val="24"/>
          <w:szCs w:val="24"/>
        </w:rPr>
      </w:pPr>
      <w:r w:rsidRPr="006B5E04">
        <w:rPr>
          <w:rFonts w:asciiTheme="majorHAnsi" w:eastAsia="Calibri" w:hAnsiTheme="majorHAnsi" w:cstheme="majorHAnsi"/>
          <w:sz w:val="24"/>
          <w:szCs w:val="24"/>
        </w:rPr>
        <w:t xml:space="preserve">Contact: </w:t>
      </w:r>
      <w:r w:rsidR="00876D04" w:rsidRPr="006B5E04">
        <w:rPr>
          <w:rFonts w:asciiTheme="majorHAnsi" w:eastAsia="Calibri" w:hAnsiTheme="majorHAnsi" w:cstheme="majorHAnsi"/>
          <w:sz w:val="24"/>
          <w:szCs w:val="24"/>
        </w:rPr>
        <w:t>Shaun McMichael</w:t>
      </w:r>
    </w:p>
    <w:p w14:paraId="5F32448E" w14:textId="234A5F85" w:rsidR="00AF75E9" w:rsidRPr="006B5E04" w:rsidRDefault="008A02CB">
      <w:pPr>
        <w:spacing w:before="240" w:after="240"/>
        <w:rPr>
          <w:rFonts w:asciiTheme="majorHAnsi" w:eastAsia="Calibri" w:hAnsiTheme="majorHAnsi" w:cstheme="majorHAnsi"/>
          <w:sz w:val="24"/>
          <w:szCs w:val="24"/>
        </w:rPr>
      </w:pPr>
      <w:r w:rsidRPr="006B5E04">
        <w:rPr>
          <w:rFonts w:asciiTheme="majorHAnsi" w:eastAsia="Calibri" w:hAnsiTheme="majorHAnsi" w:cstheme="majorHAnsi"/>
          <w:sz w:val="24"/>
          <w:szCs w:val="24"/>
        </w:rPr>
        <w:t xml:space="preserve">Email: </w:t>
      </w:r>
      <w:hyperlink r:id="rId6" w:history="1">
        <w:r w:rsidR="00906BA2" w:rsidRPr="00D77DA9">
          <w:rPr>
            <w:rStyle w:val="Hyperlink"/>
            <w:rFonts w:asciiTheme="majorHAnsi" w:eastAsia="Calibri" w:hAnsiTheme="majorHAnsi" w:cstheme="majorHAnsi"/>
            <w:sz w:val="24"/>
            <w:szCs w:val="24"/>
          </w:rPr>
          <w:t>shaun.a.mcmichael@gmail.com</w:t>
        </w:r>
      </w:hyperlink>
    </w:p>
    <w:p w14:paraId="202B3038" w14:textId="11917044" w:rsidR="00AF75E9" w:rsidRPr="006B5E04" w:rsidRDefault="008A02CB" w:rsidP="001371C0">
      <w:pPr>
        <w:spacing w:before="240" w:after="240"/>
        <w:jc w:val="center"/>
        <w:rPr>
          <w:rFonts w:asciiTheme="majorHAnsi" w:eastAsia="Calibri" w:hAnsiTheme="majorHAnsi" w:cstheme="majorHAnsi"/>
          <w:b/>
          <w:sz w:val="24"/>
          <w:szCs w:val="24"/>
        </w:rPr>
      </w:pPr>
      <w:r w:rsidRPr="006B5E04">
        <w:rPr>
          <w:rFonts w:asciiTheme="majorHAnsi" w:eastAsia="Calibri" w:hAnsiTheme="majorHAnsi" w:cstheme="majorHAnsi"/>
          <w:b/>
          <w:sz w:val="24"/>
          <w:szCs w:val="24"/>
        </w:rPr>
        <w:t xml:space="preserve"> </w:t>
      </w:r>
      <w:r w:rsidR="00906BA2">
        <w:rPr>
          <w:rFonts w:asciiTheme="majorHAnsi" w:eastAsia="Calibri" w:hAnsiTheme="majorHAnsi" w:cstheme="majorHAnsi"/>
          <w:b/>
          <w:sz w:val="24"/>
          <w:szCs w:val="24"/>
        </w:rPr>
        <w:t>Shadow Work Writers Hosts Its First Annual Reading: Transgressions, Transformations</w:t>
      </w:r>
      <w:r w:rsidR="00876D04" w:rsidRPr="006B5E04">
        <w:rPr>
          <w:rFonts w:asciiTheme="majorHAnsi" w:eastAsia="Calibri" w:hAnsiTheme="majorHAnsi" w:cstheme="majorHAnsi"/>
          <w:b/>
          <w:sz w:val="24"/>
          <w:szCs w:val="24"/>
        </w:rPr>
        <w:t xml:space="preserve"> </w:t>
      </w:r>
    </w:p>
    <w:p w14:paraId="227B1434" w14:textId="33E6DF4C" w:rsidR="00C63D62" w:rsidRDefault="008A02CB" w:rsidP="00E27B3E">
      <w:pPr>
        <w:rPr>
          <w:rFonts w:asciiTheme="majorHAnsi" w:hAnsiTheme="majorHAnsi" w:cstheme="majorHAnsi"/>
          <w:sz w:val="24"/>
          <w:szCs w:val="24"/>
        </w:rPr>
      </w:pPr>
      <w:r w:rsidRPr="003C592C">
        <w:rPr>
          <w:rFonts w:asciiTheme="majorHAnsi" w:eastAsia="Calibri" w:hAnsiTheme="majorHAnsi" w:cstheme="majorHAnsi"/>
          <w:sz w:val="24"/>
          <w:szCs w:val="24"/>
        </w:rPr>
        <w:t>SEATTLE, WA—</w:t>
      </w:r>
      <w:r w:rsidR="00E27B3E" w:rsidRPr="003C592C">
        <w:rPr>
          <w:rFonts w:asciiTheme="majorHAnsi" w:hAnsiTheme="majorHAnsi" w:cstheme="majorHAnsi"/>
          <w:sz w:val="24"/>
          <w:szCs w:val="24"/>
        </w:rPr>
        <w:t xml:space="preserve"> Shadow Work Writers is hosting its first annual literary arts event, </w:t>
      </w:r>
      <w:r w:rsidR="00E27B3E" w:rsidRPr="003C592C">
        <w:rPr>
          <w:rFonts w:asciiTheme="majorHAnsi" w:hAnsiTheme="majorHAnsi" w:cstheme="majorHAnsi"/>
          <w:b/>
          <w:bCs/>
          <w:sz w:val="24"/>
          <w:szCs w:val="24"/>
        </w:rPr>
        <w:t>Transgressions</w:t>
      </w:r>
      <w:r w:rsidR="003C592C">
        <w:rPr>
          <w:rFonts w:asciiTheme="majorHAnsi" w:hAnsiTheme="majorHAnsi" w:cstheme="majorHAnsi"/>
          <w:b/>
          <w:bCs/>
          <w:sz w:val="24"/>
          <w:szCs w:val="24"/>
        </w:rPr>
        <w:t xml:space="preserve">, </w:t>
      </w:r>
      <w:r w:rsidR="00E27B3E" w:rsidRPr="003C592C">
        <w:rPr>
          <w:rFonts w:asciiTheme="majorHAnsi" w:hAnsiTheme="majorHAnsi" w:cstheme="majorHAnsi"/>
          <w:b/>
          <w:bCs/>
          <w:sz w:val="24"/>
          <w:szCs w:val="24"/>
        </w:rPr>
        <w:t>Transformations</w:t>
      </w:r>
      <w:r w:rsidR="00E27B3E" w:rsidRPr="003C592C">
        <w:rPr>
          <w:rFonts w:asciiTheme="majorHAnsi" w:hAnsiTheme="majorHAnsi" w:cstheme="majorHAnsi"/>
          <w:sz w:val="24"/>
          <w:szCs w:val="24"/>
        </w:rPr>
        <w:t xml:space="preserve">: a free reading </w:t>
      </w:r>
      <w:r w:rsidR="006176C3">
        <w:rPr>
          <w:rFonts w:asciiTheme="majorHAnsi" w:hAnsiTheme="majorHAnsi" w:cstheme="majorHAnsi"/>
          <w:sz w:val="24"/>
          <w:szCs w:val="24"/>
        </w:rPr>
        <w:t xml:space="preserve">on </w:t>
      </w:r>
      <w:r w:rsidR="00E27B3E" w:rsidRPr="003C592C">
        <w:rPr>
          <w:rFonts w:asciiTheme="majorHAnsi" w:hAnsiTheme="majorHAnsi" w:cstheme="majorHAnsi"/>
          <w:sz w:val="24"/>
          <w:szCs w:val="24"/>
        </w:rPr>
        <w:t>March 9</w:t>
      </w:r>
      <w:r w:rsidR="00E27B3E" w:rsidRPr="003C592C">
        <w:rPr>
          <w:rFonts w:asciiTheme="majorHAnsi" w:hAnsiTheme="majorHAnsi" w:cstheme="majorHAnsi"/>
          <w:sz w:val="24"/>
          <w:szCs w:val="24"/>
          <w:vertAlign w:val="superscript"/>
        </w:rPr>
        <w:t>th</w:t>
      </w:r>
      <w:r w:rsidR="00E27B3E" w:rsidRPr="003C592C">
        <w:rPr>
          <w:rFonts w:asciiTheme="majorHAnsi" w:hAnsiTheme="majorHAnsi" w:cstheme="majorHAnsi"/>
          <w:sz w:val="24"/>
          <w:szCs w:val="24"/>
        </w:rPr>
        <w:t>, 2023 from 6-</w:t>
      </w:r>
      <w:r w:rsidR="006176C3">
        <w:rPr>
          <w:rFonts w:asciiTheme="majorHAnsi" w:hAnsiTheme="majorHAnsi" w:cstheme="majorHAnsi"/>
          <w:sz w:val="24"/>
          <w:szCs w:val="24"/>
        </w:rPr>
        <w:t>8 pm</w:t>
      </w:r>
      <w:r w:rsidR="00E27B3E" w:rsidRPr="003C592C">
        <w:rPr>
          <w:rFonts w:asciiTheme="majorHAnsi" w:hAnsiTheme="majorHAnsi" w:cstheme="majorHAnsi"/>
          <w:sz w:val="24"/>
          <w:szCs w:val="24"/>
        </w:rPr>
        <w:t xml:space="preserve"> at </w:t>
      </w:r>
      <w:r w:rsidR="00C81E49" w:rsidRPr="003C592C">
        <w:rPr>
          <w:rFonts w:asciiTheme="majorHAnsi" w:hAnsiTheme="majorHAnsi" w:cstheme="majorHAnsi"/>
          <w:sz w:val="24"/>
          <w:szCs w:val="24"/>
        </w:rPr>
        <w:t>Central Librar</w:t>
      </w:r>
      <w:r w:rsidR="00F93211">
        <w:rPr>
          <w:rFonts w:asciiTheme="majorHAnsi" w:hAnsiTheme="majorHAnsi" w:cstheme="majorHAnsi"/>
          <w:sz w:val="24"/>
          <w:szCs w:val="24"/>
        </w:rPr>
        <w:t>y</w:t>
      </w:r>
      <w:r w:rsidR="00C81E49" w:rsidRPr="003C592C">
        <w:rPr>
          <w:rFonts w:asciiTheme="majorHAnsi" w:hAnsiTheme="majorHAnsi" w:cstheme="majorHAnsi"/>
          <w:sz w:val="24"/>
          <w:szCs w:val="24"/>
        </w:rPr>
        <w:t xml:space="preserve">. The event will feature </w:t>
      </w:r>
      <w:r w:rsidR="00E27B3E" w:rsidRPr="003C592C">
        <w:rPr>
          <w:rFonts w:asciiTheme="majorHAnsi" w:hAnsiTheme="majorHAnsi" w:cstheme="majorHAnsi"/>
          <w:sz w:val="24"/>
          <w:szCs w:val="24"/>
        </w:rPr>
        <w:t>eight diverse, emerging writers from around the country including EJ Levy, author of The Cape Doctor (Little Brown, ’21); Daren Dean, author of The Black Harvest (UWA Livingston Press ’21); and Katerina Canyon, author of Surviving Home (Kelsay Books, ’21).</w:t>
      </w:r>
      <w:r w:rsidR="00F93211">
        <w:rPr>
          <w:rFonts w:asciiTheme="majorHAnsi" w:hAnsiTheme="majorHAnsi" w:cstheme="majorHAnsi"/>
          <w:sz w:val="24"/>
          <w:szCs w:val="24"/>
        </w:rPr>
        <w:t xml:space="preserve"> Books from each author will be for sale between readings. Register here at </w:t>
      </w:r>
      <w:hyperlink r:id="rId7" w:history="1">
        <w:r w:rsidR="00F93211" w:rsidRPr="00F93211">
          <w:rPr>
            <w:rStyle w:val="Hyperlink"/>
            <w:rFonts w:asciiTheme="majorHAnsi" w:hAnsiTheme="majorHAnsi" w:cstheme="majorHAnsi"/>
            <w:sz w:val="24"/>
            <w:szCs w:val="24"/>
          </w:rPr>
          <w:t>https://shaunanthonymcmichael.com/shadow-work-writers/</w:t>
        </w:r>
      </w:hyperlink>
      <w:r w:rsidR="00F93211">
        <w:rPr>
          <w:rFonts w:asciiTheme="majorHAnsi" w:hAnsiTheme="majorHAnsi" w:cstheme="majorHAnsi"/>
          <w:sz w:val="24"/>
          <w:szCs w:val="24"/>
        </w:rPr>
        <w:t xml:space="preserve"> .</w:t>
      </w:r>
    </w:p>
    <w:p w14:paraId="1CA3BBA1" w14:textId="5061DD57" w:rsidR="00F93211" w:rsidRDefault="00F93211" w:rsidP="00E27B3E">
      <w:pPr>
        <w:rPr>
          <w:rFonts w:asciiTheme="majorHAnsi" w:hAnsiTheme="majorHAnsi" w:cstheme="majorHAnsi"/>
          <w:sz w:val="24"/>
          <w:szCs w:val="24"/>
        </w:rPr>
      </w:pPr>
    </w:p>
    <w:p w14:paraId="55E1009D" w14:textId="5481C1E5" w:rsidR="00F93211" w:rsidRPr="00F93211" w:rsidRDefault="00F93211" w:rsidP="00E27B3E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This year’s theme, Transgressions, Transformations speaks to how writing so often begins at the intersection of change and hurt</w:t>
      </w:r>
      <w:r w:rsidR="000542D7">
        <w:rPr>
          <w:rFonts w:asciiTheme="majorHAnsi" w:hAnsiTheme="majorHAnsi" w:cstheme="majorHAnsi"/>
          <w:sz w:val="24"/>
          <w:szCs w:val="24"/>
        </w:rPr>
        <w:t>. That’s</w:t>
      </w:r>
      <w:r>
        <w:rPr>
          <w:rFonts w:asciiTheme="majorHAnsi" w:hAnsiTheme="majorHAnsi" w:cstheme="majorHAnsi"/>
          <w:sz w:val="24"/>
          <w:szCs w:val="24"/>
        </w:rPr>
        <w:t xml:space="preserve"> where we find our characters, our verses, and ourselves. For more information, contact the event’s program manager, Seattle-based writer-educator-editor-promoter, Shaun Anthony McMichael at </w:t>
      </w:r>
      <w:hyperlink r:id="rId8" w:history="1">
        <w:r w:rsidRPr="00083CDD">
          <w:rPr>
            <w:rStyle w:val="Hyperlink"/>
            <w:rFonts w:asciiTheme="majorHAnsi" w:hAnsiTheme="majorHAnsi" w:cstheme="majorHAnsi"/>
            <w:sz w:val="24"/>
            <w:szCs w:val="24"/>
          </w:rPr>
          <w:t>shaun.a.mcmichael@gmail.com</w:t>
        </w:r>
      </w:hyperlink>
    </w:p>
    <w:p w14:paraId="1005035E" w14:textId="447A7CDF" w:rsidR="00AF75E9" w:rsidRPr="006B5E04" w:rsidRDefault="008A02CB">
      <w:pPr>
        <w:spacing w:before="240" w:after="240"/>
        <w:rPr>
          <w:rFonts w:asciiTheme="majorHAnsi" w:eastAsia="Calibri" w:hAnsiTheme="majorHAnsi" w:cstheme="majorHAnsi"/>
          <w:b/>
          <w:i/>
          <w:sz w:val="24"/>
          <w:szCs w:val="24"/>
        </w:rPr>
      </w:pPr>
      <w:r w:rsidRPr="006B5E04">
        <w:rPr>
          <w:rFonts w:asciiTheme="majorHAnsi" w:eastAsia="Calibri" w:hAnsiTheme="majorHAnsi" w:cstheme="majorHAnsi"/>
          <w:b/>
          <w:i/>
          <w:sz w:val="24"/>
          <w:szCs w:val="24"/>
        </w:rPr>
        <w:t xml:space="preserve">ABOUT </w:t>
      </w:r>
      <w:r w:rsidR="003C592C">
        <w:rPr>
          <w:rFonts w:asciiTheme="majorHAnsi" w:eastAsia="Calibri" w:hAnsiTheme="majorHAnsi" w:cstheme="majorHAnsi"/>
          <w:b/>
          <w:i/>
          <w:sz w:val="24"/>
          <w:szCs w:val="24"/>
        </w:rPr>
        <w:t>SHADOW WORK WRITERS</w:t>
      </w:r>
    </w:p>
    <w:p w14:paraId="64806300" w14:textId="0BD3E2BA" w:rsidR="00471B9D" w:rsidRPr="00F93211" w:rsidRDefault="00F93211" w:rsidP="00F93211">
      <w:pPr>
        <w:rPr>
          <w:rFonts w:asciiTheme="majorHAnsi" w:hAnsiTheme="majorHAnsi" w:cstheme="majorHAnsi"/>
          <w:color w:val="1F2937"/>
          <w:sz w:val="24"/>
          <w:szCs w:val="24"/>
          <w:shd w:val="clear" w:color="auto" w:fill="F9F9FA"/>
        </w:rPr>
      </w:pPr>
      <w:r>
        <w:rPr>
          <w:rFonts w:asciiTheme="majorHAnsi" w:eastAsia="Calibri" w:hAnsiTheme="majorHAnsi" w:cstheme="majorHAnsi"/>
          <w:sz w:val="24"/>
          <w:szCs w:val="24"/>
        </w:rPr>
        <w:t>The brainchild of Seattle-based writer-psychotherapist Eli Hastings</w:t>
      </w:r>
      <w:r w:rsidR="000542D7">
        <w:rPr>
          <w:rFonts w:asciiTheme="majorHAnsi" w:eastAsia="Calibri" w:hAnsiTheme="majorHAnsi" w:cstheme="majorHAnsi"/>
          <w:sz w:val="24"/>
          <w:szCs w:val="24"/>
        </w:rPr>
        <w:t xml:space="preserve"> </w:t>
      </w:r>
      <w:r>
        <w:rPr>
          <w:rFonts w:asciiTheme="majorHAnsi" w:eastAsia="Calibri" w:hAnsiTheme="majorHAnsi" w:cstheme="majorHAnsi"/>
          <w:sz w:val="24"/>
          <w:szCs w:val="24"/>
        </w:rPr>
        <w:t>and educator-writer Shaun Anthony McMichael,</w:t>
      </w:r>
      <w:r w:rsidR="000542D7">
        <w:rPr>
          <w:rFonts w:asciiTheme="majorHAnsi" w:eastAsia="Calibri" w:hAnsiTheme="majorHAnsi" w:cstheme="majorHAnsi"/>
          <w:sz w:val="24"/>
          <w:szCs w:val="24"/>
        </w:rPr>
        <w:t xml:space="preserve"> along with St. Louis-based professor-writer Daren Dean,</w:t>
      </w:r>
      <w:r>
        <w:rPr>
          <w:rFonts w:asciiTheme="majorHAnsi" w:eastAsia="Calibri" w:hAnsiTheme="majorHAnsi" w:cstheme="majorHAnsi"/>
          <w:sz w:val="24"/>
          <w:szCs w:val="24"/>
        </w:rPr>
        <w:t xml:space="preserve"> Shadow Work Writers is a new, grassroots organization seeking to provide a platform for emerging writers of all backgrounds. </w:t>
      </w:r>
      <w:r>
        <w:rPr>
          <w:rFonts w:asciiTheme="majorHAnsi" w:hAnsiTheme="majorHAnsi" w:cstheme="majorHAnsi"/>
          <w:color w:val="1F2937"/>
          <w:sz w:val="24"/>
          <w:szCs w:val="24"/>
          <w:shd w:val="clear" w:color="auto" w:fill="F9F9FA"/>
        </w:rPr>
        <w:t xml:space="preserve">Shadow Work Writers </w:t>
      </w:r>
      <w:r w:rsidRPr="00F93211">
        <w:rPr>
          <w:rFonts w:asciiTheme="majorHAnsi" w:hAnsiTheme="majorHAnsi" w:cstheme="majorHAnsi"/>
          <w:color w:val="1F2937"/>
          <w:sz w:val="24"/>
          <w:szCs w:val="24"/>
          <w:shd w:val="clear" w:color="auto" w:fill="F9F9FA"/>
        </w:rPr>
        <w:t>embrace</w:t>
      </w:r>
      <w:r>
        <w:rPr>
          <w:rFonts w:asciiTheme="majorHAnsi" w:hAnsiTheme="majorHAnsi" w:cstheme="majorHAnsi"/>
          <w:color w:val="1F2937"/>
          <w:sz w:val="24"/>
          <w:szCs w:val="24"/>
          <w:shd w:val="clear" w:color="auto" w:fill="F9F9FA"/>
        </w:rPr>
        <w:t>s</w:t>
      </w:r>
      <w:r w:rsidRPr="00F93211">
        <w:rPr>
          <w:rFonts w:asciiTheme="majorHAnsi" w:hAnsiTheme="majorHAnsi" w:cstheme="majorHAnsi"/>
          <w:color w:val="1F2937"/>
          <w:sz w:val="24"/>
          <w:szCs w:val="24"/>
          <w:shd w:val="clear" w:color="auto" w:fill="F9F9FA"/>
        </w:rPr>
        <w:t xml:space="preserve"> writing that faces the darkness, the discordant, the fever-dreamt, and the damned-up of humanity’s drives and impulses, not as an idle pursuit but as a path of consciousness.</w:t>
      </w:r>
      <w:r>
        <w:rPr>
          <w:rFonts w:asciiTheme="majorHAnsi" w:hAnsiTheme="majorHAnsi" w:cstheme="majorHAnsi"/>
          <w:color w:val="1F2937"/>
          <w:sz w:val="24"/>
          <w:szCs w:val="24"/>
          <w:shd w:val="clear" w:color="auto" w:fill="F9F9FA"/>
        </w:rPr>
        <w:t xml:space="preserve"> </w:t>
      </w:r>
      <w:r w:rsidR="000542D7">
        <w:rPr>
          <w:rFonts w:asciiTheme="majorHAnsi" w:hAnsiTheme="majorHAnsi" w:cstheme="majorHAnsi"/>
          <w:color w:val="1F2937"/>
          <w:sz w:val="24"/>
          <w:szCs w:val="24"/>
          <w:shd w:val="clear" w:color="auto" w:fill="F9F9FA"/>
        </w:rPr>
        <w:t xml:space="preserve">As Carl Jung says, </w:t>
      </w:r>
      <w:r w:rsidRPr="00F93211">
        <w:rPr>
          <w:rFonts w:asciiTheme="majorHAnsi" w:hAnsiTheme="majorHAnsi" w:cstheme="majorHAnsi"/>
          <w:color w:val="1F2937"/>
          <w:sz w:val="24"/>
          <w:szCs w:val="24"/>
          <w:shd w:val="clear" w:color="auto" w:fill="F9F9FA"/>
        </w:rPr>
        <w:t>“Until you make the unconscious conscious, it will direct your life and you will call it fate.”</w:t>
      </w:r>
      <w:r w:rsidRPr="00F93211">
        <w:rPr>
          <w:rFonts w:asciiTheme="majorHAnsi" w:hAnsiTheme="majorHAnsi" w:cstheme="majorHAnsi"/>
          <w:color w:val="1F2937"/>
          <w:sz w:val="24"/>
          <w:szCs w:val="24"/>
        </w:rPr>
        <w:br/>
      </w:r>
    </w:p>
    <w:p w14:paraId="60349CA6" w14:textId="77777777" w:rsidR="00471B9D" w:rsidRPr="006B5E04" w:rsidRDefault="00471B9D">
      <w:pPr>
        <w:spacing w:before="240" w:after="240"/>
        <w:rPr>
          <w:rFonts w:asciiTheme="majorHAnsi" w:eastAsia="Calibri" w:hAnsiTheme="majorHAnsi" w:cstheme="majorHAnsi"/>
          <w:sz w:val="24"/>
          <w:szCs w:val="24"/>
        </w:rPr>
      </w:pPr>
    </w:p>
    <w:p w14:paraId="741B11EE" w14:textId="77777777" w:rsidR="00AF75E9" w:rsidRPr="006B5E04" w:rsidRDefault="008A02CB">
      <w:pPr>
        <w:spacing w:before="240" w:after="240"/>
        <w:jc w:val="center"/>
        <w:rPr>
          <w:rFonts w:asciiTheme="majorHAnsi" w:eastAsia="Calibri" w:hAnsiTheme="majorHAnsi" w:cstheme="majorHAnsi"/>
          <w:sz w:val="24"/>
          <w:szCs w:val="24"/>
        </w:rPr>
      </w:pPr>
      <w:r w:rsidRPr="006B5E04">
        <w:rPr>
          <w:rFonts w:asciiTheme="majorHAnsi" w:eastAsia="Calibri" w:hAnsiTheme="majorHAnsi" w:cstheme="majorHAnsi"/>
          <w:sz w:val="24"/>
          <w:szCs w:val="24"/>
        </w:rPr>
        <w:t>##</w:t>
      </w:r>
    </w:p>
    <w:p w14:paraId="4D8BC4A2" w14:textId="77777777" w:rsidR="00AF75E9" w:rsidRPr="00471B9D" w:rsidRDefault="00AF75E9">
      <w:pPr>
        <w:spacing w:before="240" w:after="240"/>
        <w:rPr>
          <w:rFonts w:asciiTheme="minorHAnsi" w:eastAsia="Calibri" w:hAnsiTheme="minorHAnsi" w:cs="Calibri"/>
          <w:b/>
          <w:sz w:val="24"/>
          <w:szCs w:val="24"/>
        </w:rPr>
      </w:pPr>
    </w:p>
    <w:p w14:paraId="0603475B" w14:textId="77777777" w:rsidR="00AF75E9" w:rsidRDefault="00AF75E9">
      <w:pPr>
        <w:rPr>
          <w:rFonts w:ascii="Calibri" w:eastAsia="Calibri" w:hAnsi="Calibri" w:cs="Calibri"/>
          <w:sz w:val="24"/>
          <w:szCs w:val="24"/>
        </w:rPr>
      </w:pPr>
    </w:p>
    <w:sectPr w:rsidR="00AF75E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5E9"/>
    <w:rsid w:val="00023437"/>
    <w:rsid w:val="000542D7"/>
    <w:rsid w:val="001371C0"/>
    <w:rsid w:val="003C592C"/>
    <w:rsid w:val="00471B9D"/>
    <w:rsid w:val="00515836"/>
    <w:rsid w:val="006176C3"/>
    <w:rsid w:val="006B5E04"/>
    <w:rsid w:val="00876D04"/>
    <w:rsid w:val="008A02CB"/>
    <w:rsid w:val="008E7422"/>
    <w:rsid w:val="00906BA2"/>
    <w:rsid w:val="00AF75E9"/>
    <w:rsid w:val="00B9642C"/>
    <w:rsid w:val="00C63D62"/>
    <w:rsid w:val="00C81E49"/>
    <w:rsid w:val="00E27B3E"/>
    <w:rsid w:val="00F93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9EAAC"/>
  <w15:docId w15:val="{D91098E7-9CAC-E34D-80C5-9BB30127F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8A02C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02CB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583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8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un.a.mcmichael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haunanthonymcmichael.com/shadow-work-writers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shaun.a.mcmichael@gmail.com" TargetMode="External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86EECB-D6EA-48D2-8663-DEDA4FBD7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Shaun McMichael</dc:creator>
  <cp:lastModifiedBy>Shaun McMichael</cp:lastModifiedBy>
  <cp:revision>7</cp:revision>
  <dcterms:created xsi:type="dcterms:W3CDTF">2023-01-14T23:34:00Z</dcterms:created>
  <dcterms:modified xsi:type="dcterms:W3CDTF">2023-01-15T03:06:00Z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a9b6cfc37c645f61ea8a983b16ebf0d8dd7ad358789e6dd1a45ec844f9fa3515</vt:lpwstr>
  </property>
</Properties>
</file>